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9E" w:rsidRPr="00467319" w:rsidRDefault="00467319" w:rsidP="00467319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</w:t>
      </w:r>
      <w:r w:rsidR="00076051" w:rsidRPr="00467319">
        <w:rPr>
          <w:rFonts w:ascii="Franklin Gothic Book" w:hAnsi="Franklin Gothic Book" w:cs="Arial"/>
          <w:u w:val="single"/>
        </w:rPr>
        <w:t>Q</w:t>
      </w:r>
      <w:r w:rsidR="00076051" w:rsidRPr="00076051">
        <w:rPr>
          <w:rFonts w:ascii="Franklin Gothic Book" w:hAnsi="Franklin Gothic Book" w:cs="Arial"/>
          <w:u w:val="single"/>
        </w:rPr>
        <w:t>uick Reference Guide for access</w:t>
      </w:r>
      <w:r w:rsidR="00405D1B">
        <w:rPr>
          <w:rFonts w:ascii="Franklin Gothic Book" w:hAnsi="Franklin Gothic Book" w:cs="Arial"/>
          <w:u w:val="single"/>
        </w:rPr>
        <w:t>ing and adding</w:t>
      </w:r>
      <w:r w:rsidR="00076051" w:rsidRPr="00076051">
        <w:rPr>
          <w:rFonts w:ascii="Franklin Gothic Book" w:hAnsi="Franklin Gothic Book" w:cs="Arial"/>
          <w:u w:val="single"/>
        </w:rPr>
        <w:t xml:space="preserve"> CITI Program Webinars</w:t>
      </w:r>
    </w:p>
    <w:p w:rsidR="00076051" w:rsidRDefault="00076051" w:rsidP="00076051">
      <w:pPr>
        <w:jc w:val="center"/>
        <w:rPr>
          <w:rFonts w:ascii="Arial" w:hAnsi="Arial" w:cs="Arial"/>
          <w:u w:val="single"/>
        </w:rPr>
      </w:pPr>
    </w:p>
    <w:p w:rsidR="00076051" w:rsidRPr="009730F4" w:rsidRDefault="00076051" w:rsidP="009730F4">
      <w:pPr>
        <w:pStyle w:val="ListParagraph"/>
        <w:numPr>
          <w:ilvl w:val="0"/>
          <w:numId w:val="1"/>
        </w:numPr>
        <w:rPr>
          <w:rFonts w:ascii="Franklin Gothic Book" w:hAnsi="Franklin Gothic Book" w:cs="Arial"/>
        </w:rPr>
      </w:pPr>
      <w:r w:rsidRPr="009730F4">
        <w:rPr>
          <w:rFonts w:ascii="Franklin Gothic Book" w:hAnsi="Franklin Gothic Book" w:cs="Arial"/>
        </w:rPr>
        <w:t xml:space="preserve">Once logged into your CITI profile, go to the top of the page </w:t>
      </w:r>
      <w:r w:rsidR="005C408B" w:rsidRPr="009730F4">
        <w:rPr>
          <w:rFonts w:ascii="Franklin Gothic Book" w:hAnsi="Franklin Gothic Book" w:cs="Arial"/>
        </w:rPr>
        <w:t xml:space="preserve">and </w:t>
      </w:r>
      <w:r w:rsidR="00E432B0" w:rsidRPr="009730F4">
        <w:rPr>
          <w:rFonts w:ascii="Franklin Gothic Book" w:hAnsi="Franklin Gothic Book" w:cs="Arial"/>
        </w:rPr>
        <w:t>select My Courses</w:t>
      </w:r>
    </w:p>
    <w:p w:rsidR="00E432B0" w:rsidRDefault="00E432B0" w:rsidP="00E432B0">
      <w:pPr>
        <w:jc w:val="center"/>
        <w:rPr>
          <w:rFonts w:ascii="Franklin Gothic Book" w:hAnsi="Franklin Gothic Book" w:cs="Arial"/>
        </w:rPr>
      </w:pPr>
      <w:r>
        <w:rPr>
          <w:noProof/>
        </w:rPr>
        <w:drawing>
          <wp:inline distT="0" distB="0" distL="0" distR="0" wp14:anchorId="07040D4B" wp14:editId="29932470">
            <wp:extent cx="5181600" cy="112378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778" cy="11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51" w:rsidRDefault="00076051" w:rsidP="00076051">
      <w:pPr>
        <w:rPr>
          <w:rFonts w:ascii="Franklin Gothic Book" w:hAnsi="Franklin Gothic Book" w:cs="Arial"/>
        </w:rPr>
      </w:pPr>
    </w:p>
    <w:p w:rsidR="00E432B0" w:rsidRPr="009730F4" w:rsidRDefault="00E432B0" w:rsidP="009730F4">
      <w:pPr>
        <w:pStyle w:val="ListParagraph"/>
        <w:numPr>
          <w:ilvl w:val="0"/>
          <w:numId w:val="1"/>
        </w:numPr>
        <w:rPr>
          <w:rFonts w:ascii="Franklin Gothic Book" w:hAnsi="Franklin Gothic Book" w:cs="Arial"/>
        </w:rPr>
      </w:pPr>
      <w:r w:rsidRPr="009730F4">
        <w:rPr>
          <w:rFonts w:ascii="Franklin Gothic Book" w:hAnsi="Franklin Gothic Book" w:cs="Arial"/>
        </w:rPr>
        <w:t xml:space="preserve">Next, click View Courses                                        </w:t>
      </w:r>
    </w:p>
    <w:p w:rsidR="00E432B0" w:rsidRDefault="00E432B0" w:rsidP="00E432B0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</w:t>
      </w:r>
      <w:r>
        <w:rPr>
          <w:noProof/>
        </w:rPr>
        <w:drawing>
          <wp:inline distT="0" distB="0" distL="0" distR="0" wp14:anchorId="4E785675" wp14:editId="1472AF9C">
            <wp:extent cx="3619500" cy="334633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625" cy="336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0F4" w:rsidRPr="00846C7A" w:rsidRDefault="00E432B0" w:rsidP="00E432B0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9730F4">
        <w:rPr>
          <w:rFonts w:ascii="Franklin Gothic Book" w:hAnsi="Franklin Gothic Book" w:cs="Arial"/>
        </w:rPr>
        <w:t>This screen will show your Active, Ready to Begin and Completed</w:t>
      </w:r>
      <w:r w:rsidR="00846C7A">
        <w:rPr>
          <w:rFonts w:ascii="Franklin Gothic Book" w:hAnsi="Franklin Gothic Book" w:cs="Arial"/>
        </w:rPr>
        <w:t xml:space="preserve"> CITI</w:t>
      </w:r>
      <w:r w:rsidRPr="009730F4">
        <w:rPr>
          <w:rFonts w:ascii="Franklin Gothic Book" w:hAnsi="Franklin Gothic Book" w:cs="Arial"/>
        </w:rPr>
        <w:t xml:space="preserve"> Courses</w:t>
      </w:r>
      <w:r w:rsidR="00846C7A">
        <w:rPr>
          <w:rFonts w:ascii="Franklin Gothic Book" w:hAnsi="Franklin Gothic Book" w:cs="Arial"/>
        </w:rPr>
        <w:t>.</w:t>
      </w:r>
      <w:r w:rsidR="009730F4" w:rsidRPr="009730F4">
        <w:rPr>
          <w:rFonts w:ascii="Franklin Gothic Book" w:hAnsi="Franklin Gothic Book" w:cs="Arial"/>
        </w:rPr>
        <w:t xml:space="preserve"> </w:t>
      </w:r>
      <w:r w:rsidR="00846C7A">
        <w:rPr>
          <w:rFonts w:ascii="Franklin Gothic Book" w:hAnsi="Franklin Gothic Book" w:cs="Arial"/>
        </w:rPr>
        <w:t>S</w:t>
      </w:r>
      <w:r w:rsidR="009730F4" w:rsidRPr="009730F4">
        <w:rPr>
          <w:rFonts w:ascii="Franklin Gothic Book" w:hAnsi="Franklin Gothic Book" w:cs="Arial"/>
        </w:rPr>
        <w:t>croll down to the box labeled Learner Tools for Purdue University and select Add a Course.</w:t>
      </w:r>
    </w:p>
    <w:p w:rsidR="009730F4" w:rsidRDefault="009730F4" w:rsidP="00E432B0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</w:t>
      </w:r>
      <w:r>
        <w:rPr>
          <w:noProof/>
        </w:rPr>
        <w:drawing>
          <wp:inline distT="0" distB="0" distL="0" distR="0" wp14:anchorId="136122D6" wp14:editId="3BC76580">
            <wp:extent cx="3733800" cy="13170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7782" cy="134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0F4" w:rsidRDefault="009730F4" w:rsidP="009730F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9730F4">
        <w:rPr>
          <w:rFonts w:ascii="Franklin Gothic Book" w:hAnsi="Franklin Gothic Book" w:cs="Arial"/>
        </w:rPr>
        <w:lastRenderedPageBreak/>
        <w:t xml:space="preserve">Groups of </w:t>
      </w:r>
      <w:r w:rsidRPr="00846C7A">
        <w:rPr>
          <w:rFonts w:ascii="Franklin Gothic Book" w:hAnsi="Franklin Gothic Book" w:cs="Arial"/>
          <w:b/>
          <w:i/>
        </w:rPr>
        <w:t>Questions</w:t>
      </w:r>
      <w:r w:rsidRPr="009730F4">
        <w:rPr>
          <w:rFonts w:ascii="Franklin Gothic Book" w:hAnsi="Franklin Gothic Book" w:cs="Arial"/>
        </w:rPr>
        <w:t xml:space="preserve"> will appear in a list beginning with Question 1, </w:t>
      </w:r>
      <w:r w:rsidRPr="00405D1B">
        <w:rPr>
          <w:rFonts w:ascii="Franklin Gothic Book" w:hAnsi="Franklin Gothic Book" w:cs="Arial"/>
          <w:b/>
          <w:i/>
        </w:rPr>
        <w:t>Scroll to Question 11</w:t>
      </w:r>
      <w:r w:rsidRPr="009730F4">
        <w:rPr>
          <w:rFonts w:ascii="Franklin Gothic Book" w:hAnsi="Franklin Gothic Book" w:cs="Arial"/>
        </w:rPr>
        <w:t xml:space="preserve"> for </w:t>
      </w:r>
      <w:r w:rsidR="00405D1B">
        <w:rPr>
          <w:rFonts w:ascii="Franklin Gothic Book" w:hAnsi="Franklin Gothic Book" w:cs="Arial"/>
        </w:rPr>
        <w:t xml:space="preserve">the list of available </w:t>
      </w:r>
      <w:r w:rsidRPr="009730F4">
        <w:rPr>
          <w:rFonts w:ascii="Franklin Gothic Book" w:hAnsi="Franklin Gothic Book" w:cs="Arial"/>
        </w:rPr>
        <w:t>Webinars</w:t>
      </w:r>
      <w:r>
        <w:rPr>
          <w:rFonts w:ascii="Franklin Gothic Book" w:hAnsi="Franklin Gothic Book" w:cs="Arial"/>
        </w:rPr>
        <w:t>. The Webinars may appear in alphabetical order, just select the one(s) that you would like to add to your Courses.</w:t>
      </w:r>
      <w:r w:rsidR="00846C7A">
        <w:rPr>
          <w:rFonts w:ascii="Franklin Gothic Book" w:hAnsi="Franklin Gothic Book" w:cs="Arial"/>
        </w:rPr>
        <w:t xml:space="preserve"> You can add them one at a time or add several you plan to review at a later date.</w:t>
      </w:r>
      <w:r>
        <w:rPr>
          <w:rFonts w:ascii="Franklin Gothic Book" w:hAnsi="Franklin Gothic Book" w:cs="Arial"/>
        </w:rPr>
        <w:t xml:space="preserve"> You may repeat this action to Add or Remove Courses or Webinars at any time. Once you have selected the Webinar(s) you are interested in and wish to</w:t>
      </w:r>
      <w:r w:rsidR="00846C7A">
        <w:rPr>
          <w:rFonts w:ascii="Franklin Gothic Book" w:hAnsi="Franklin Gothic Book" w:cs="Arial"/>
        </w:rPr>
        <w:t xml:space="preserve"> have them</w:t>
      </w:r>
      <w:r>
        <w:rPr>
          <w:rFonts w:ascii="Franklin Gothic Book" w:hAnsi="Franklin Gothic Book" w:cs="Arial"/>
        </w:rPr>
        <w:t xml:space="preserve"> add</w:t>
      </w:r>
      <w:r w:rsidR="00846C7A">
        <w:rPr>
          <w:rFonts w:ascii="Franklin Gothic Book" w:hAnsi="Franklin Gothic Book" w:cs="Arial"/>
        </w:rPr>
        <w:t>ed</w:t>
      </w:r>
      <w:r>
        <w:rPr>
          <w:rFonts w:ascii="Franklin Gothic Book" w:hAnsi="Franklin Gothic Book" w:cs="Arial"/>
        </w:rPr>
        <w:t xml:space="preserve"> to your Courses be sure the box(s) have been marked with a </w:t>
      </w:r>
      <w:r w:rsidR="00405D1B">
        <w:rPr>
          <w:rFonts w:ascii="Franklin Gothic Book" w:hAnsi="Franklin Gothic Book" w:cs="Arial"/>
        </w:rPr>
        <w:t>check.</w:t>
      </w:r>
    </w:p>
    <w:p w:rsidR="00405D1B" w:rsidRDefault="00405D1B" w:rsidP="00405D1B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</w:t>
      </w:r>
      <w:r>
        <w:rPr>
          <w:noProof/>
        </w:rPr>
        <w:drawing>
          <wp:inline distT="0" distB="0" distL="0" distR="0" wp14:anchorId="2C6F10C3" wp14:editId="4CFAF693">
            <wp:extent cx="3486150" cy="2168804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7517" cy="217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1B" w:rsidRDefault="00405D1B" w:rsidP="00405D1B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405D1B">
        <w:rPr>
          <w:rFonts w:ascii="Franklin Gothic Book" w:hAnsi="Franklin Gothic Book" w:cs="Arial"/>
        </w:rPr>
        <w:t>Once your selection is complete, c</w:t>
      </w:r>
      <w:r w:rsidRPr="00405D1B">
        <w:rPr>
          <w:rFonts w:ascii="Franklin Gothic Book" w:hAnsi="Franklin Gothic Book" w:cs="Arial"/>
        </w:rPr>
        <w:t xml:space="preserve">lick the </w:t>
      </w:r>
      <w:r>
        <w:rPr>
          <w:rFonts w:ascii="Franklin Gothic Book" w:hAnsi="Franklin Gothic Book" w:cs="Arial"/>
        </w:rPr>
        <w:t>S</w:t>
      </w:r>
      <w:r w:rsidRPr="00405D1B">
        <w:rPr>
          <w:rFonts w:ascii="Franklin Gothic Book" w:hAnsi="Franklin Gothic Book" w:cs="Arial"/>
        </w:rPr>
        <w:t>ubmit button at the bottom of the list</w:t>
      </w:r>
      <w:r w:rsidR="00846C7A">
        <w:rPr>
          <w:rFonts w:ascii="Franklin Gothic Book" w:hAnsi="Franklin Gothic Book" w:cs="Arial"/>
        </w:rPr>
        <w:t xml:space="preserve"> to add the</w:t>
      </w:r>
      <w:r w:rsidR="00C0353D">
        <w:rPr>
          <w:rFonts w:ascii="Franklin Gothic Book" w:hAnsi="Franklin Gothic Book" w:cs="Arial"/>
        </w:rPr>
        <w:t>m to your Courses</w:t>
      </w:r>
      <w:r w:rsidRPr="00405D1B">
        <w:rPr>
          <w:rFonts w:ascii="Franklin Gothic Book" w:hAnsi="Franklin Gothic Book" w:cs="Arial"/>
        </w:rPr>
        <w:t>.</w:t>
      </w:r>
      <w:bookmarkStart w:id="0" w:name="_GoBack"/>
      <w:bookmarkEnd w:id="0"/>
    </w:p>
    <w:p w:rsidR="00405D1B" w:rsidRDefault="00405D1B" w:rsidP="00405D1B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0866B8DF" wp14:editId="093A91F1">
            <wp:extent cx="1190476" cy="6571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1A6" w:rsidRPr="004A71A6" w:rsidRDefault="00405D1B" w:rsidP="004A71A6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405D1B">
        <w:rPr>
          <w:rFonts w:ascii="Franklin Gothic Book" w:hAnsi="Franklin Gothic Book" w:cs="Arial"/>
        </w:rPr>
        <w:t>Before beginning a Webinar, you will be asked to Agree to the Terms of Service &amp; Privacy and Cookie Policy for access to the CITI Program materials.</w:t>
      </w:r>
      <w:r w:rsidR="004A71A6">
        <w:rPr>
          <w:rFonts w:ascii="Franklin Gothic Book" w:hAnsi="Franklin Gothic Book" w:cs="Arial"/>
        </w:rPr>
        <w:t xml:space="preserve"> You will not be permitted access to a Webinar before completing this final step.</w:t>
      </w:r>
    </w:p>
    <w:p w:rsidR="004A71A6" w:rsidRPr="004A71A6" w:rsidRDefault="004A71A6" w:rsidP="004A71A6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42E50428" wp14:editId="2997B21E">
            <wp:extent cx="2539365" cy="27320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8481" cy="27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1B" w:rsidRPr="00405D1B" w:rsidRDefault="00405D1B" w:rsidP="00405D1B">
      <w:pPr>
        <w:jc w:val="both"/>
        <w:rPr>
          <w:rFonts w:ascii="Franklin Gothic Book" w:hAnsi="Franklin Gothic Book" w:cs="Arial"/>
        </w:rPr>
      </w:pPr>
    </w:p>
    <w:p w:rsidR="00405D1B" w:rsidRPr="00405D1B" w:rsidRDefault="00405D1B" w:rsidP="00405D1B">
      <w:pPr>
        <w:jc w:val="both"/>
        <w:rPr>
          <w:rFonts w:ascii="Franklin Gothic Book" w:hAnsi="Franklin Gothic Book" w:cs="Arial"/>
        </w:rPr>
      </w:pPr>
    </w:p>
    <w:sectPr w:rsidR="00405D1B" w:rsidRPr="00405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C3892"/>
    <w:multiLevelType w:val="hybridMultilevel"/>
    <w:tmpl w:val="A9F2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1"/>
    <w:rsid w:val="00076051"/>
    <w:rsid w:val="00405D1B"/>
    <w:rsid w:val="00467319"/>
    <w:rsid w:val="004A71A6"/>
    <w:rsid w:val="005C408B"/>
    <w:rsid w:val="00846C7A"/>
    <w:rsid w:val="009730F4"/>
    <w:rsid w:val="009D629E"/>
    <w:rsid w:val="00C0353D"/>
    <w:rsid w:val="00E4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4B6"/>
  <w15:chartTrackingRefBased/>
  <w15:docId w15:val="{DC825786-5A59-4FB0-A0C8-7BEF546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Riggs, Angelina L</dc:creator>
  <cp:keywords/>
  <dc:description/>
  <cp:lastModifiedBy>Riggs, Angelina L</cp:lastModifiedBy>
  <cp:revision>3</cp:revision>
  <dcterms:created xsi:type="dcterms:W3CDTF">2023-05-03T13:02:00Z</dcterms:created>
  <dcterms:modified xsi:type="dcterms:W3CDTF">2023-05-03T15:18:00Z</dcterms:modified>
</cp:coreProperties>
</file>