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E4" w:rsidRPr="00885DE2" w:rsidRDefault="00263145" w:rsidP="00885DE2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</w:rPr>
      </w:pPr>
      <w:r w:rsidRPr="00885DE2">
        <w:rPr>
          <w:rFonts w:ascii="Arial" w:hAnsi="Arial" w:cs="Arial"/>
          <w:b/>
          <w:color w:val="CC9900"/>
          <w:sz w:val="40"/>
          <w:szCs w:val="40"/>
        </w:rPr>
        <w:t xml:space="preserve">Registration </w:t>
      </w:r>
      <w:r w:rsidR="002707DF" w:rsidRPr="00885DE2">
        <w:rPr>
          <w:rFonts w:ascii="Arial" w:hAnsi="Arial" w:cs="Arial"/>
          <w:b/>
          <w:color w:val="CC9900"/>
          <w:sz w:val="40"/>
          <w:szCs w:val="40"/>
        </w:rPr>
        <w:t>In</w:t>
      </w:r>
      <w:r w:rsidRPr="00885DE2">
        <w:rPr>
          <w:rFonts w:ascii="Arial" w:hAnsi="Arial" w:cs="Arial"/>
          <w:b/>
          <w:color w:val="CC9900"/>
          <w:sz w:val="40"/>
          <w:szCs w:val="40"/>
        </w:rPr>
        <w:t>s</w:t>
      </w:r>
      <w:r w:rsidR="002707DF" w:rsidRPr="00885DE2">
        <w:rPr>
          <w:rFonts w:ascii="Arial" w:hAnsi="Arial" w:cs="Arial"/>
          <w:b/>
          <w:color w:val="CC9900"/>
          <w:sz w:val="40"/>
          <w:szCs w:val="40"/>
        </w:rPr>
        <w:t>t</w:t>
      </w:r>
      <w:r w:rsidRPr="00885DE2">
        <w:rPr>
          <w:rFonts w:ascii="Arial" w:hAnsi="Arial" w:cs="Arial"/>
          <w:b/>
          <w:color w:val="CC9900"/>
          <w:sz w:val="40"/>
          <w:szCs w:val="40"/>
        </w:rPr>
        <w:t>ructions for CITI</w:t>
      </w:r>
      <w:r w:rsidR="002707DF" w:rsidRPr="00885DE2">
        <w:rPr>
          <w:rFonts w:ascii="Arial" w:hAnsi="Arial" w:cs="Arial"/>
          <w:b/>
          <w:color w:val="CC9900"/>
          <w:sz w:val="40"/>
          <w:szCs w:val="40"/>
        </w:rPr>
        <w:t xml:space="preserve"> Training</w:t>
      </w:r>
    </w:p>
    <w:p w:rsidR="002175C8" w:rsidRPr="00827A65" w:rsidRDefault="002175C8" w:rsidP="00373D6C">
      <w:pPr>
        <w:spacing w:before="200" w:after="120"/>
        <w:rPr>
          <w:rFonts w:ascii="Arial" w:hAnsi="Arial" w:cs="Arial"/>
          <w:sz w:val="26"/>
          <w:szCs w:val="26"/>
        </w:rPr>
      </w:pPr>
    </w:p>
    <w:p w:rsidR="00F64C2E" w:rsidRPr="00F64C2E" w:rsidRDefault="00393876" w:rsidP="00393876">
      <w:pPr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ED713" wp14:editId="0B1DC4C1">
                <wp:simplePos x="0" y="0"/>
                <wp:positionH relativeFrom="column">
                  <wp:posOffset>5575935</wp:posOffset>
                </wp:positionH>
                <wp:positionV relativeFrom="paragraph">
                  <wp:posOffset>480695</wp:posOffset>
                </wp:positionV>
                <wp:extent cx="347345" cy="173355"/>
                <wp:effectExtent l="19050" t="38100" r="33655" b="55245"/>
                <wp:wrapNone/>
                <wp:docPr id="7" name="Right Arrow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547167">
                          <a:off x="0" y="0"/>
                          <a:ext cx="347345" cy="1733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439.05pt;margin-top:37.85pt;width:27.35pt;height:13.65pt;rotation:1042805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" adj="16210" fillcolor="red" strokecolor="red" strokeweight="2pt">
                <v:path arrowok="t"/>
                <o:lock v:ext="edit" aspectratio="t"/>
              </v:shape>
            </w:pict>
          </mc:Fallback>
        </mc:AlternateContent>
      </w:r>
      <w:r w:rsidR="004C502A" w:rsidRPr="004C502A">
        <w:rPr>
          <w:rFonts w:ascii="Arial" w:hAnsi="Arial" w:cs="Arial"/>
          <w:sz w:val="26"/>
          <w:szCs w:val="26"/>
        </w:rPr>
        <w:t xml:space="preserve">Go to the </w:t>
      </w:r>
      <w:hyperlink r:id="rId6" w:history="1">
        <w:r w:rsidR="004A16E5">
          <w:rPr>
            <w:rStyle w:val="Hyperlink"/>
            <w:rFonts w:ascii="Arial" w:hAnsi="Arial" w:cs="Arial"/>
            <w:sz w:val="26"/>
            <w:szCs w:val="26"/>
          </w:rPr>
          <w:t>Collaborative Institutional Training Initiative (CITI) website</w:t>
        </w:r>
      </w:hyperlink>
      <w:r w:rsidR="004C502A" w:rsidRPr="004C502A">
        <w:rPr>
          <w:rFonts w:ascii="Arial" w:hAnsi="Arial" w:cs="Arial"/>
          <w:sz w:val="26"/>
          <w:szCs w:val="26"/>
        </w:rPr>
        <w:t xml:space="preserve">. </w:t>
      </w:r>
      <w:r w:rsidR="00885DE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O</w:t>
      </w:r>
      <w:r w:rsidR="00F64C2E">
        <w:rPr>
          <w:rFonts w:ascii="Arial" w:hAnsi="Arial" w:cs="Arial"/>
          <w:sz w:val="26"/>
          <w:szCs w:val="26"/>
        </w:rPr>
        <w:t>n CITI’s home page</w:t>
      </w:r>
      <w:r>
        <w:rPr>
          <w:rFonts w:ascii="Arial" w:hAnsi="Arial" w:cs="Arial"/>
          <w:sz w:val="26"/>
          <w:szCs w:val="26"/>
        </w:rPr>
        <w:t xml:space="preserve"> click “R</w:t>
      </w:r>
      <w:r w:rsidRPr="004C502A">
        <w:rPr>
          <w:rFonts w:ascii="Arial" w:hAnsi="Arial" w:cs="Arial"/>
          <w:sz w:val="26"/>
          <w:szCs w:val="26"/>
        </w:rPr>
        <w:t>egister”</w:t>
      </w:r>
      <w:r>
        <w:rPr>
          <w:rFonts w:ascii="Arial" w:hAnsi="Arial" w:cs="Arial"/>
          <w:sz w:val="26"/>
          <w:szCs w:val="26"/>
        </w:rPr>
        <w:t xml:space="preserve"> to create an account then</w:t>
      </w:r>
      <w:r w:rsidR="00827A65">
        <w:rPr>
          <w:rFonts w:ascii="Arial" w:hAnsi="Arial" w:cs="Arial"/>
          <w:sz w:val="26"/>
          <w:szCs w:val="26"/>
        </w:rPr>
        <w:t xml:space="preserve"> c</w:t>
      </w:r>
      <w:r>
        <w:rPr>
          <w:rFonts w:ascii="Arial" w:hAnsi="Arial" w:cs="Arial"/>
          <w:sz w:val="26"/>
          <w:szCs w:val="26"/>
        </w:rPr>
        <w:t xml:space="preserve">omplete </w:t>
      </w:r>
      <w:r w:rsidR="004C502A" w:rsidRPr="004C502A">
        <w:rPr>
          <w:rFonts w:ascii="Arial" w:hAnsi="Arial" w:cs="Arial"/>
          <w:sz w:val="26"/>
          <w:szCs w:val="26"/>
        </w:rPr>
        <w:t xml:space="preserve">Steps 1-7. </w:t>
      </w:r>
    </w:p>
    <w:p w:rsidR="00885DE2" w:rsidRDefault="00393876" w:rsidP="00393876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682E7" wp14:editId="37E8B3DB">
                <wp:simplePos x="0" y="0"/>
                <wp:positionH relativeFrom="column">
                  <wp:posOffset>4752975</wp:posOffset>
                </wp:positionH>
                <wp:positionV relativeFrom="paragraph">
                  <wp:posOffset>2606675</wp:posOffset>
                </wp:positionV>
                <wp:extent cx="347345" cy="173355"/>
                <wp:effectExtent l="19050" t="38100" r="33655" b="55245"/>
                <wp:wrapNone/>
                <wp:docPr id="6" name="Right Arrow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352300">
                          <a:off x="0" y="0"/>
                          <a:ext cx="347345" cy="1733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margin-left:374.25pt;margin-top:205.25pt;width:27.35pt;height:13.65pt;rotation:113074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" adj="16210" fillcolor="red" strokecolor="red" strokeweight="2pt">
                <v:path arrowok="t"/>
                <o:lock v:ext="edit" aspectratio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62D1EC" wp14:editId="5999B738">
            <wp:extent cx="59436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E2" w:rsidRDefault="00885DE2" w:rsidP="00224A53">
      <w:pPr>
        <w:spacing w:after="0"/>
        <w:ind w:left="720"/>
        <w:rPr>
          <w:rFonts w:ascii="Arial" w:hAnsi="Arial" w:cs="Arial"/>
          <w:b/>
          <w:sz w:val="26"/>
          <w:szCs w:val="26"/>
        </w:rPr>
      </w:pPr>
    </w:p>
    <w:p w:rsidR="00885DE2" w:rsidRDefault="00885DE2" w:rsidP="00224A53">
      <w:pPr>
        <w:spacing w:after="0"/>
        <w:ind w:left="720"/>
        <w:rPr>
          <w:rFonts w:ascii="Arial" w:hAnsi="Arial" w:cs="Arial"/>
          <w:b/>
          <w:sz w:val="26"/>
          <w:szCs w:val="26"/>
        </w:rPr>
      </w:pPr>
    </w:p>
    <w:p w:rsidR="00224A53" w:rsidRPr="001930BC" w:rsidRDefault="004C502A" w:rsidP="00393876">
      <w:pPr>
        <w:spacing w:after="0"/>
        <w:rPr>
          <w:rFonts w:ascii="Arial" w:hAnsi="Arial" w:cs="Arial"/>
          <w:b/>
          <w:sz w:val="26"/>
          <w:szCs w:val="26"/>
        </w:rPr>
      </w:pPr>
      <w:r w:rsidRPr="001930BC">
        <w:rPr>
          <w:rFonts w:ascii="Arial" w:hAnsi="Arial" w:cs="Arial"/>
          <w:b/>
          <w:sz w:val="26"/>
          <w:szCs w:val="26"/>
        </w:rPr>
        <w:t>Step 1</w:t>
      </w:r>
      <w:r w:rsidR="00606567" w:rsidRPr="001930BC">
        <w:rPr>
          <w:rFonts w:ascii="Arial" w:hAnsi="Arial" w:cs="Arial"/>
          <w:b/>
          <w:sz w:val="26"/>
          <w:szCs w:val="26"/>
        </w:rPr>
        <w:t>:</w:t>
      </w:r>
      <w:r w:rsidRPr="001930BC">
        <w:rPr>
          <w:rFonts w:ascii="Arial" w:hAnsi="Arial" w:cs="Arial"/>
          <w:b/>
          <w:sz w:val="26"/>
          <w:szCs w:val="26"/>
        </w:rPr>
        <w:t xml:space="preserve"> </w:t>
      </w:r>
      <w:r w:rsidR="00606567" w:rsidRPr="001930BC">
        <w:rPr>
          <w:rFonts w:ascii="Arial" w:hAnsi="Arial" w:cs="Arial"/>
          <w:b/>
          <w:sz w:val="26"/>
          <w:szCs w:val="26"/>
        </w:rPr>
        <w:t xml:space="preserve"> </w:t>
      </w:r>
      <w:r w:rsidR="00224A53" w:rsidRPr="001930BC">
        <w:rPr>
          <w:rFonts w:ascii="Arial" w:hAnsi="Arial" w:cs="Arial"/>
          <w:b/>
          <w:sz w:val="26"/>
          <w:szCs w:val="26"/>
        </w:rPr>
        <w:t xml:space="preserve">Select Your Organization Affiliation </w:t>
      </w:r>
    </w:p>
    <w:p w:rsidR="00224A53" w:rsidRPr="00B13292" w:rsidRDefault="00224A53" w:rsidP="00393876">
      <w:pPr>
        <w:spacing w:after="0"/>
        <w:rPr>
          <w:rFonts w:ascii="Arial" w:hAnsi="Arial" w:cs="Arial"/>
          <w:sz w:val="8"/>
          <w:szCs w:val="8"/>
        </w:rPr>
      </w:pPr>
    </w:p>
    <w:p w:rsidR="00224A53" w:rsidRDefault="00317DE8" w:rsidP="00393876">
      <w:pPr>
        <w:spacing w:after="120"/>
        <w:rPr>
          <w:rFonts w:ascii="Arial" w:hAnsi="Arial" w:cs="Arial"/>
          <w:color w:val="0D0D0D" w:themeColor="text1" w:themeTint="F2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Begin typing </w:t>
      </w:r>
      <w:r w:rsidR="001E1538">
        <w:rPr>
          <w:rFonts w:ascii="Arial" w:hAnsi="Arial" w:cs="Arial"/>
          <w:sz w:val="26"/>
          <w:szCs w:val="26"/>
        </w:rPr>
        <w:t>“</w:t>
      </w:r>
      <w:r w:rsidR="001930BC" w:rsidRPr="001930BC">
        <w:rPr>
          <w:rFonts w:ascii="Arial" w:hAnsi="Arial" w:cs="Arial"/>
          <w:bCs/>
          <w:sz w:val="26"/>
          <w:szCs w:val="26"/>
        </w:rPr>
        <w:t>Purdue</w:t>
      </w:r>
      <w:r w:rsidR="001E1538">
        <w:rPr>
          <w:rFonts w:ascii="Arial" w:hAnsi="Arial" w:cs="Arial"/>
          <w:bCs/>
          <w:sz w:val="26"/>
          <w:szCs w:val="26"/>
        </w:rPr>
        <w:t>”</w:t>
      </w:r>
      <w:r w:rsidR="001930BC">
        <w:rPr>
          <w:rFonts w:ascii="Arial" w:hAnsi="Arial" w:cs="Arial"/>
          <w:bCs/>
          <w:sz w:val="26"/>
          <w:szCs w:val="26"/>
        </w:rPr>
        <w:t xml:space="preserve"> in the text box.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1E1538" w:rsidRPr="001E1538">
        <w:rPr>
          <w:rFonts w:ascii="Arial" w:hAnsi="Arial" w:cs="Arial"/>
          <w:b/>
          <w:color w:val="0D0D0D" w:themeColor="text1" w:themeTint="F2"/>
          <w:sz w:val="22"/>
          <w:szCs w:val="22"/>
        </w:rPr>
        <w:t>“</w:t>
      </w:r>
      <w:r w:rsidRPr="00317DE8">
        <w:rPr>
          <w:rFonts w:ascii="Arial" w:hAnsi="Arial" w:cs="Arial"/>
          <w:color w:val="0D0D0D" w:themeColor="text1" w:themeTint="F2"/>
          <w:sz w:val="26"/>
          <w:szCs w:val="26"/>
        </w:rPr>
        <w:t>Purdue University</w:t>
      </w:r>
      <w:r w:rsidR="001E1538">
        <w:rPr>
          <w:rFonts w:ascii="Arial" w:hAnsi="Arial" w:cs="Arial"/>
          <w:color w:val="0D0D0D" w:themeColor="text1" w:themeTint="F2"/>
          <w:sz w:val="26"/>
          <w:szCs w:val="26"/>
        </w:rPr>
        <w:t>”</w:t>
      </w:r>
      <w:r w:rsidRPr="00317DE8">
        <w:rPr>
          <w:rFonts w:ascii="Arial" w:hAnsi="Arial" w:cs="Arial"/>
          <w:color w:val="0D0D0D" w:themeColor="text1" w:themeTint="F2"/>
          <w:sz w:val="26"/>
          <w:szCs w:val="26"/>
        </w:rPr>
        <w:t xml:space="preserve"> should appear</w:t>
      </w:r>
      <w:r w:rsidR="00885DE2">
        <w:rPr>
          <w:rFonts w:ascii="Arial" w:hAnsi="Arial" w:cs="Arial"/>
          <w:color w:val="0D0D0D" w:themeColor="text1" w:themeTint="F2"/>
          <w:sz w:val="26"/>
          <w:szCs w:val="26"/>
        </w:rPr>
        <w:t xml:space="preserve"> as shown in the screenshot below</w:t>
      </w:r>
      <w:r w:rsidR="001E1538">
        <w:rPr>
          <w:rFonts w:ascii="Arial" w:hAnsi="Arial" w:cs="Arial"/>
          <w:color w:val="0D0D0D" w:themeColor="text1" w:themeTint="F2"/>
          <w:sz w:val="26"/>
          <w:szCs w:val="26"/>
        </w:rPr>
        <w:t>.</w:t>
      </w:r>
      <w:r w:rsidRPr="00317DE8">
        <w:rPr>
          <w:rFonts w:ascii="Arial" w:hAnsi="Arial" w:cs="Arial"/>
          <w:color w:val="0D0D0D" w:themeColor="text1" w:themeTint="F2"/>
          <w:sz w:val="26"/>
          <w:szCs w:val="26"/>
        </w:rPr>
        <w:t xml:space="preserve"> </w:t>
      </w:r>
      <w:r w:rsidR="00885DE2">
        <w:rPr>
          <w:rFonts w:ascii="Arial" w:hAnsi="Arial" w:cs="Arial"/>
          <w:color w:val="0D0D0D" w:themeColor="text1" w:themeTint="F2"/>
          <w:sz w:val="26"/>
          <w:szCs w:val="26"/>
        </w:rPr>
        <w:t>T</w:t>
      </w:r>
      <w:r w:rsidR="001E1538">
        <w:rPr>
          <w:rFonts w:ascii="Arial" w:hAnsi="Arial" w:cs="Arial"/>
          <w:color w:val="0D0D0D" w:themeColor="text1" w:themeTint="F2"/>
          <w:sz w:val="26"/>
          <w:szCs w:val="26"/>
        </w:rPr>
        <w:t>hen</w:t>
      </w:r>
      <w:r w:rsidR="001930BC">
        <w:rPr>
          <w:rFonts w:ascii="Arial" w:hAnsi="Arial" w:cs="Arial"/>
          <w:color w:val="0D0D0D" w:themeColor="text1" w:themeTint="F2"/>
          <w:sz w:val="26"/>
          <w:szCs w:val="26"/>
        </w:rPr>
        <w:t xml:space="preserve"> click “Next” to</w:t>
      </w:r>
      <w:r w:rsidR="001E1538">
        <w:rPr>
          <w:rFonts w:ascii="Arial" w:hAnsi="Arial" w:cs="Arial"/>
          <w:color w:val="0D0D0D" w:themeColor="text1" w:themeTint="F2"/>
          <w:sz w:val="26"/>
          <w:szCs w:val="26"/>
        </w:rPr>
        <w:t xml:space="preserve"> continue to Step 2.</w:t>
      </w:r>
    </w:p>
    <w:p w:rsidR="001930BC" w:rsidRPr="00B13292" w:rsidRDefault="001930BC" w:rsidP="00393876">
      <w:pPr>
        <w:spacing w:before="200" w:after="0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Investigators at</w:t>
      </w:r>
      <w:r w:rsidRPr="00B13292">
        <w:rPr>
          <w:rFonts w:ascii="Arial" w:hAnsi="Arial" w:cs="Arial"/>
          <w:b/>
        </w:rPr>
        <w:t xml:space="preserve"> IPFW, Purdue Calumet </w:t>
      </w:r>
      <w:r>
        <w:rPr>
          <w:rFonts w:ascii="Arial" w:hAnsi="Arial" w:cs="Arial"/>
          <w:b/>
        </w:rPr>
        <w:t>and</w:t>
      </w:r>
      <w:r w:rsidRPr="00B13292">
        <w:rPr>
          <w:rFonts w:ascii="Arial" w:hAnsi="Arial" w:cs="Arial"/>
          <w:b/>
        </w:rPr>
        <w:t xml:space="preserve"> Purdue North Central campuses</w:t>
      </w:r>
      <w:r w:rsidRPr="00B132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should</w:t>
      </w:r>
      <w:r w:rsidRPr="00B13292">
        <w:rPr>
          <w:rFonts w:ascii="Arial" w:hAnsi="Arial" w:cs="Arial"/>
        </w:rPr>
        <w:t xml:space="preserve"> register under </w:t>
      </w:r>
      <w:r w:rsidRPr="00B13292">
        <w:rPr>
          <w:rFonts w:ascii="Arial" w:hAnsi="Arial" w:cs="Arial"/>
          <w:b/>
          <w:bCs/>
        </w:rPr>
        <w:t>Purdue University</w:t>
      </w:r>
      <w:r>
        <w:rPr>
          <w:rFonts w:ascii="Arial" w:hAnsi="Arial" w:cs="Arial"/>
          <w:bCs/>
        </w:rPr>
        <w:t xml:space="preserve"> for CITI certification</w:t>
      </w:r>
      <w:r w:rsidRPr="00B13292">
        <w:rPr>
          <w:rFonts w:ascii="Arial" w:hAnsi="Arial" w:cs="Arial"/>
          <w:bCs/>
        </w:rPr>
        <w:t>.</w:t>
      </w:r>
      <w:r w:rsidRPr="00B132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3292">
        <w:rPr>
          <w:rFonts w:ascii="Arial" w:hAnsi="Arial" w:cs="Arial"/>
        </w:rPr>
        <w:t xml:space="preserve">Failure to select </w:t>
      </w:r>
      <w:r w:rsidRPr="00B13292">
        <w:rPr>
          <w:rFonts w:ascii="Arial" w:hAnsi="Arial" w:cs="Arial"/>
          <w:bCs/>
        </w:rPr>
        <w:t xml:space="preserve">Purdue University will prevent access to the </w:t>
      </w:r>
      <w:r>
        <w:rPr>
          <w:rFonts w:ascii="Arial" w:hAnsi="Arial" w:cs="Arial"/>
          <w:bCs/>
        </w:rPr>
        <w:t>required training which may delay IRB review of research submissions</w:t>
      </w:r>
      <w:r w:rsidRPr="00B13292">
        <w:rPr>
          <w:rFonts w:ascii="Arial" w:hAnsi="Arial" w:cs="Arial"/>
          <w:bCs/>
        </w:rPr>
        <w:t>.</w:t>
      </w:r>
    </w:p>
    <w:p w:rsidR="001930BC" w:rsidRPr="002F41BB" w:rsidRDefault="001930BC" w:rsidP="00393876">
      <w:pPr>
        <w:spacing w:before="200" w:after="240"/>
        <w:ind w:left="360" w:right="720"/>
        <w:rPr>
          <w:rFonts w:ascii="Arial" w:hAnsi="Arial" w:cs="Arial"/>
        </w:rPr>
      </w:pPr>
      <w:r w:rsidRPr="00B13292">
        <w:rPr>
          <w:rFonts w:ascii="Arial" w:hAnsi="Arial" w:cs="Arial"/>
          <w:b/>
        </w:rPr>
        <w:t>Non-Purdue investigators</w:t>
      </w:r>
      <w:r w:rsidRPr="00B132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who are engaged in the conduct of </w:t>
      </w:r>
      <w:r w:rsidRPr="00B13292">
        <w:rPr>
          <w:rFonts w:ascii="Arial" w:hAnsi="Arial" w:cs="Arial"/>
        </w:rPr>
        <w:t xml:space="preserve">a Purdue </w:t>
      </w:r>
      <w:r>
        <w:rPr>
          <w:rFonts w:ascii="Arial" w:hAnsi="Arial" w:cs="Arial"/>
        </w:rPr>
        <w:t xml:space="preserve">human subjects research </w:t>
      </w:r>
      <w:r w:rsidRPr="00B13292">
        <w:rPr>
          <w:rFonts w:ascii="Arial" w:hAnsi="Arial" w:cs="Arial"/>
        </w:rPr>
        <w:t xml:space="preserve">study are welcome to affiliate themselves with Purdue University to fulfill </w:t>
      </w:r>
      <w:r w:rsidR="007A6B42">
        <w:rPr>
          <w:rFonts w:ascii="Arial" w:hAnsi="Arial" w:cs="Arial"/>
        </w:rPr>
        <w:t xml:space="preserve">Purdue’s </w:t>
      </w:r>
      <w:r w:rsidRPr="00B13292">
        <w:rPr>
          <w:rFonts w:ascii="Arial" w:hAnsi="Arial" w:cs="Arial"/>
        </w:rPr>
        <w:t>education requirement.</w:t>
      </w:r>
    </w:p>
    <w:p w:rsidR="00522DA1" w:rsidRDefault="001930BC" w:rsidP="00885DE2">
      <w:pPr>
        <w:spacing w:after="360"/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D3B81" wp14:editId="36509EC1">
                <wp:simplePos x="0" y="0"/>
                <wp:positionH relativeFrom="column">
                  <wp:posOffset>457200</wp:posOffset>
                </wp:positionH>
                <wp:positionV relativeFrom="paragraph">
                  <wp:posOffset>1394460</wp:posOffset>
                </wp:positionV>
                <wp:extent cx="347345" cy="173355"/>
                <wp:effectExtent l="0" t="19050" r="33655" b="36195"/>
                <wp:wrapNone/>
                <wp:docPr id="3" name="Right Arrow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7345" cy="1733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" o:spid="_x0000_s1026" type="#_x0000_t13" style="position:absolute;margin-left:36pt;margin-top:109.8pt;width:27.35pt;height:1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" adj="16210" fillcolor="red" strokecolor="red" strokeweight="2pt">
                <v:path arrowok="t"/>
                <o:lock v:ext="edit" aspectratio="t"/>
              </v:shape>
            </w:pict>
          </mc:Fallback>
        </mc:AlternateContent>
      </w:r>
      <w:r w:rsidR="00263145">
        <w:rPr>
          <w:noProof/>
        </w:rPr>
        <w:drawing>
          <wp:inline distT="0" distB="0" distL="0" distR="0" wp14:anchorId="0A8A8515" wp14:editId="7F20205C">
            <wp:extent cx="5266944" cy="21762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936" t="25555" r="21791" b="50256"/>
                    <a:stretch/>
                  </pic:blipFill>
                  <pic:spPr bwMode="auto">
                    <a:xfrm>
                      <a:off x="0" y="0"/>
                      <a:ext cx="5266944" cy="217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567" w:rsidRPr="00885DE2" w:rsidRDefault="00606567" w:rsidP="00BD6EF0">
      <w:pPr>
        <w:spacing w:before="200" w:after="120"/>
        <w:rPr>
          <w:rFonts w:ascii="Arial" w:hAnsi="Arial" w:cs="Arial"/>
          <w:b/>
          <w:sz w:val="26"/>
          <w:szCs w:val="26"/>
        </w:rPr>
      </w:pPr>
      <w:r w:rsidRPr="00885DE2">
        <w:rPr>
          <w:rFonts w:ascii="Arial" w:hAnsi="Arial" w:cs="Arial"/>
          <w:b/>
          <w:sz w:val="26"/>
          <w:szCs w:val="26"/>
        </w:rPr>
        <w:t>Steps 2 – 5:  Complete the required fields.</w:t>
      </w:r>
    </w:p>
    <w:p w:rsidR="00606567" w:rsidRDefault="00606567" w:rsidP="00BD6EF0">
      <w:pPr>
        <w:spacing w:before="200" w:after="120"/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Step 2:  Personal Information (name &amp; email address)</w:t>
      </w:r>
    </w:p>
    <w:p w:rsidR="00606567" w:rsidRPr="00606567" w:rsidRDefault="00606567" w:rsidP="00BD6EF0">
      <w:pPr>
        <w:spacing w:before="120" w:after="120"/>
        <w:ind w:left="360"/>
        <w:rPr>
          <w:rFonts w:ascii="Arial" w:hAnsi="Arial" w:cs="Arial"/>
          <w:color w:val="0D0D0D" w:themeColor="text1" w:themeTint="F2"/>
          <w:sz w:val="26"/>
          <w:szCs w:val="26"/>
        </w:rPr>
      </w:pPr>
      <w:r>
        <w:rPr>
          <w:rFonts w:ascii="Arial" w:hAnsi="Arial" w:cs="Arial"/>
          <w:color w:val="0D0D0D" w:themeColor="text1" w:themeTint="F2"/>
          <w:sz w:val="26"/>
          <w:szCs w:val="26"/>
        </w:rPr>
        <w:t xml:space="preserve">Step 3:  </w:t>
      </w:r>
      <w:r w:rsidR="00B13292">
        <w:rPr>
          <w:rFonts w:ascii="Arial" w:hAnsi="Arial" w:cs="Arial"/>
          <w:color w:val="0D0D0D" w:themeColor="text1" w:themeTint="F2"/>
          <w:sz w:val="26"/>
          <w:szCs w:val="26"/>
        </w:rPr>
        <w:t>Create you Username and Password</w:t>
      </w:r>
      <w:r w:rsidR="00B13292" w:rsidRPr="00B13292">
        <w:rPr>
          <w:rFonts w:ascii="Arial" w:hAnsi="Arial" w:cs="Arial"/>
          <w:b/>
          <w:color w:val="FF0000"/>
          <w:sz w:val="28"/>
          <w:szCs w:val="28"/>
        </w:rPr>
        <w:t>*</w:t>
      </w:r>
    </w:p>
    <w:p w:rsidR="004A16E5" w:rsidRPr="00B13292" w:rsidRDefault="00F200DB" w:rsidP="009543BF">
      <w:pPr>
        <w:spacing w:before="120" w:after="120"/>
        <w:ind w:left="720"/>
        <w:rPr>
          <w:rFonts w:ascii="Arial" w:hAnsi="Arial" w:cs="Arial"/>
        </w:rPr>
      </w:pPr>
      <w:r w:rsidRPr="00B13292">
        <w:rPr>
          <w:rFonts w:ascii="Arial" w:hAnsi="Arial" w:cs="Arial"/>
          <w:color w:val="FF0000"/>
        </w:rPr>
        <w:t>*</w:t>
      </w:r>
      <w:r w:rsidR="004A16E5" w:rsidRPr="00B13292">
        <w:rPr>
          <w:rFonts w:ascii="Arial" w:hAnsi="Arial" w:cs="Arial"/>
        </w:rPr>
        <w:t xml:space="preserve">The username and password you register with CITI is solely for the CITI program and not related </w:t>
      </w:r>
      <w:r w:rsidR="00B13292" w:rsidRPr="00B13292">
        <w:rPr>
          <w:rFonts w:ascii="Arial" w:hAnsi="Arial" w:cs="Arial"/>
        </w:rPr>
        <w:t xml:space="preserve">to </w:t>
      </w:r>
      <w:r w:rsidR="004A16E5" w:rsidRPr="00B13292">
        <w:rPr>
          <w:rFonts w:ascii="Arial" w:hAnsi="Arial" w:cs="Arial"/>
        </w:rPr>
        <w:t>or linked to Purdue University user accounts. If you forget your user name or password</w:t>
      </w:r>
      <w:r w:rsidR="00B13292" w:rsidRPr="00B13292">
        <w:rPr>
          <w:rFonts w:ascii="Arial" w:hAnsi="Arial" w:cs="Arial"/>
        </w:rPr>
        <w:t>,</w:t>
      </w:r>
      <w:r w:rsidR="004A16E5" w:rsidRPr="00B13292">
        <w:rPr>
          <w:rFonts w:ascii="Arial" w:hAnsi="Arial" w:cs="Arial"/>
        </w:rPr>
        <w:t xml:space="preserve"> contact CITI for assistance.  </w:t>
      </w:r>
    </w:p>
    <w:p w:rsidR="001E0816" w:rsidRDefault="001E0816" w:rsidP="00BD6EF0">
      <w:pPr>
        <w:spacing w:before="200" w:after="120"/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Step 4:  Gender, Ethnicity and Race</w:t>
      </w:r>
    </w:p>
    <w:p w:rsidR="001E0816" w:rsidRDefault="001E0816" w:rsidP="00BD6EF0">
      <w:pPr>
        <w:spacing w:before="200" w:after="120"/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Step 5:  Continuing Education Unit (CEU) credit</w:t>
      </w:r>
    </w:p>
    <w:p w:rsidR="00C96B33" w:rsidRPr="00885DE2" w:rsidRDefault="001B1F6C" w:rsidP="00BD6EF0">
      <w:pPr>
        <w:spacing w:before="200" w:after="120"/>
        <w:rPr>
          <w:rFonts w:ascii="Arial" w:hAnsi="Arial" w:cs="Arial"/>
          <w:b/>
          <w:sz w:val="26"/>
          <w:szCs w:val="26"/>
        </w:rPr>
      </w:pPr>
      <w:r w:rsidRPr="00885DE2">
        <w:rPr>
          <w:rFonts w:ascii="Arial" w:hAnsi="Arial" w:cs="Arial"/>
          <w:b/>
          <w:sz w:val="26"/>
          <w:szCs w:val="26"/>
        </w:rPr>
        <w:t>Step 6</w:t>
      </w:r>
      <w:r w:rsidR="001E0816" w:rsidRPr="00885DE2">
        <w:rPr>
          <w:rFonts w:ascii="Arial" w:hAnsi="Arial" w:cs="Arial"/>
          <w:b/>
          <w:sz w:val="26"/>
          <w:szCs w:val="26"/>
        </w:rPr>
        <w:t>:</w:t>
      </w:r>
      <w:r w:rsidRPr="00885DE2">
        <w:rPr>
          <w:rFonts w:ascii="Arial" w:hAnsi="Arial" w:cs="Arial"/>
          <w:b/>
          <w:sz w:val="26"/>
          <w:szCs w:val="26"/>
        </w:rPr>
        <w:t xml:space="preserve"> </w:t>
      </w:r>
      <w:r w:rsidR="005705C8" w:rsidRPr="00885DE2">
        <w:rPr>
          <w:rFonts w:ascii="Arial" w:hAnsi="Arial" w:cs="Arial"/>
          <w:b/>
          <w:sz w:val="26"/>
          <w:szCs w:val="26"/>
        </w:rPr>
        <w:t>I</w:t>
      </w:r>
      <w:r w:rsidR="00C96B33" w:rsidRPr="00885DE2">
        <w:rPr>
          <w:rFonts w:ascii="Arial" w:hAnsi="Arial" w:cs="Arial"/>
          <w:b/>
          <w:sz w:val="26"/>
          <w:szCs w:val="26"/>
        </w:rPr>
        <w:t>nformation</w:t>
      </w:r>
      <w:r w:rsidR="005705C8" w:rsidRPr="00885DE2">
        <w:rPr>
          <w:rFonts w:ascii="Arial" w:hAnsi="Arial" w:cs="Arial"/>
          <w:b/>
          <w:sz w:val="26"/>
          <w:szCs w:val="26"/>
        </w:rPr>
        <w:t xml:space="preserve"> Requested by Purdue University</w:t>
      </w:r>
      <w:r w:rsidR="00C96B33" w:rsidRPr="00885DE2">
        <w:rPr>
          <w:rFonts w:ascii="Arial" w:hAnsi="Arial" w:cs="Arial"/>
          <w:b/>
          <w:sz w:val="26"/>
          <w:szCs w:val="26"/>
        </w:rPr>
        <w:t>:</w:t>
      </w:r>
    </w:p>
    <w:p w:rsidR="001B1F6C" w:rsidRDefault="00BD6EF0" w:rsidP="009543BF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Users should provide the email address associated with their </w:t>
      </w:r>
      <w:r w:rsidR="009543BF">
        <w:rPr>
          <w:rFonts w:ascii="Arial" w:hAnsi="Arial" w:cs="Arial"/>
          <w:sz w:val="26"/>
          <w:szCs w:val="26"/>
        </w:rPr>
        <w:t>Career Account to ensure that both CITI completion credits are applied to the correct individual and they receive pertinent information related to the CITI certification such as expiration notices, etc.</w:t>
      </w:r>
    </w:p>
    <w:p w:rsidR="00CA3EF8" w:rsidRDefault="001F11C9" w:rsidP="00EC3BE0">
      <w:pPr>
        <w:spacing w:before="200" w:after="120"/>
        <w:rPr>
          <w:rFonts w:ascii="Arial" w:hAnsi="Arial" w:cs="Arial"/>
          <w:b/>
          <w:sz w:val="26"/>
          <w:szCs w:val="26"/>
        </w:rPr>
      </w:pPr>
      <w:r w:rsidRPr="009543BF">
        <w:rPr>
          <w:rFonts w:ascii="Arial" w:hAnsi="Arial" w:cs="Arial"/>
          <w:b/>
          <w:sz w:val="26"/>
          <w:szCs w:val="26"/>
        </w:rPr>
        <w:t>S</w:t>
      </w:r>
      <w:r w:rsidR="00EA733B" w:rsidRPr="009543BF">
        <w:rPr>
          <w:rFonts w:ascii="Arial" w:hAnsi="Arial" w:cs="Arial"/>
          <w:b/>
          <w:sz w:val="26"/>
          <w:szCs w:val="26"/>
        </w:rPr>
        <w:t>tep 7</w:t>
      </w:r>
      <w:r w:rsidR="005705C8" w:rsidRPr="009543BF">
        <w:rPr>
          <w:rFonts w:ascii="Arial" w:hAnsi="Arial" w:cs="Arial"/>
          <w:b/>
          <w:sz w:val="26"/>
          <w:szCs w:val="26"/>
        </w:rPr>
        <w:t>:</w:t>
      </w:r>
      <w:r w:rsidR="00EA733B" w:rsidRPr="009543BF">
        <w:rPr>
          <w:rFonts w:ascii="Arial" w:hAnsi="Arial" w:cs="Arial"/>
          <w:b/>
          <w:sz w:val="26"/>
          <w:szCs w:val="26"/>
        </w:rPr>
        <w:t xml:space="preserve"> </w:t>
      </w:r>
      <w:r w:rsidR="00CF4F47" w:rsidRPr="009543BF">
        <w:rPr>
          <w:rFonts w:ascii="Arial" w:hAnsi="Arial" w:cs="Arial"/>
          <w:b/>
          <w:sz w:val="26"/>
          <w:szCs w:val="26"/>
        </w:rPr>
        <w:t xml:space="preserve"> </w:t>
      </w:r>
      <w:r w:rsidR="00CA3EF8" w:rsidRPr="009543BF">
        <w:rPr>
          <w:rFonts w:ascii="Arial" w:hAnsi="Arial" w:cs="Arial"/>
          <w:b/>
          <w:sz w:val="26"/>
          <w:szCs w:val="26"/>
        </w:rPr>
        <w:t xml:space="preserve">Select </w:t>
      </w:r>
      <w:r w:rsidR="001930BC" w:rsidRPr="009543BF">
        <w:rPr>
          <w:rFonts w:ascii="Arial" w:hAnsi="Arial" w:cs="Arial"/>
          <w:b/>
          <w:sz w:val="26"/>
          <w:szCs w:val="26"/>
        </w:rPr>
        <w:t>Learner Group</w:t>
      </w:r>
      <w:r w:rsidR="00CF4F47" w:rsidRPr="009543BF">
        <w:rPr>
          <w:rFonts w:ascii="Arial" w:hAnsi="Arial" w:cs="Arial"/>
          <w:b/>
          <w:sz w:val="26"/>
          <w:szCs w:val="26"/>
        </w:rPr>
        <w:t xml:space="preserve"> </w:t>
      </w:r>
    </w:p>
    <w:p w:rsidR="009543BF" w:rsidRDefault="006F36CE" w:rsidP="00EC3BE0">
      <w:pPr>
        <w:spacing w:before="200"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Question 1 asks Users to select the curriculum (called Learner Groups) they wish to complete to fulfill the Basic Course requirement.  </w:t>
      </w:r>
      <w:r w:rsidR="00EC3BE0">
        <w:rPr>
          <w:rFonts w:ascii="Arial" w:hAnsi="Arial" w:cs="Arial"/>
          <w:sz w:val="26"/>
          <w:szCs w:val="26"/>
        </w:rPr>
        <w:t xml:space="preserve">At a minimum, Users must select and complete </w:t>
      </w:r>
      <w:r>
        <w:rPr>
          <w:rFonts w:ascii="Arial" w:hAnsi="Arial" w:cs="Arial"/>
          <w:sz w:val="26"/>
          <w:szCs w:val="26"/>
        </w:rPr>
        <w:t xml:space="preserve">the Learner Group </w:t>
      </w:r>
      <w:r w:rsidR="00EC3BE0">
        <w:rPr>
          <w:rFonts w:ascii="Arial" w:hAnsi="Arial" w:cs="Arial"/>
          <w:sz w:val="26"/>
          <w:szCs w:val="26"/>
        </w:rPr>
        <w:t>that corresponds with their role in the research.  However we strongly recommend that all Users, regardless of their role in the research, complete either:</w:t>
      </w:r>
    </w:p>
    <w:p w:rsidR="00EC3BE0" w:rsidRPr="00F93941" w:rsidRDefault="00EC3BE0" w:rsidP="00EC3BE0">
      <w:pPr>
        <w:numPr>
          <w:ilvl w:val="0"/>
          <w:numId w:val="10"/>
        </w:numPr>
        <w:spacing w:after="0"/>
        <w:rPr>
          <w:rFonts w:ascii="Arial" w:hAnsi="Arial" w:cs="Arial"/>
          <w:sz w:val="26"/>
          <w:szCs w:val="26"/>
        </w:rPr>
      </w:pPr>
      <w:r w:rsidRPr="003D6892">
        <w:rPr>
          <w:rFonts w:ascii="Arial" w:hAnsi="Arial" w:cs="Arial"/>
        </w:rPr>
        <w:t xml:space="preserve">Biomedical Research </w:t>
      </w:r>
      <w:r w:rsidR="007E74C4" w:rsidRPr="003D6892">
        <w:rPr>
          <w:rFonts w:ascii="Arial" w:hAnsi="Arial" w:cs="Arial"/>
        </w:rPr>
        <w:t xml:space="preserve">for </w:t>
      </w:r>
      <w:r w:rsidRPr="003D6892">
        <w:rPr>
          <w:rFonts w:ascii="Arial" w:hAnsi="Arial" w:cs="Arial"/>
        </w:rPr>
        <w:t>Investigators and Key Personnel</w:t>
      </w:r>
      <w:r>
        <w:rPr>
          <w:rFonts w:ascii="Arial" w:hAnsi="Arial" w:cs="Arial"/>
        </w:rPr>
        <w:t xml:space="preserve"> </w:t>
      </w:r>
      <w:r w:rsidR="007E74C4">
        <w:rPr>
          <w:rFonts w:ascii="Arial" w:hAnsi="Arial" w:cs="Arial"/>
        </w:rPr>
        <w:t>Learner Group</w:t>
      </w:r>
      <w:r>
        <w:rPr>
          <w:rFonts w:ascii="Arial" w:hAnsi="Arial" w:cs="Arial"/>
        </w:rPr>
        <w:t xml:space="preserve">, or </w:t>
      </w:r>
    </w:p>
    <w:p w:rsidR="00EC3BE0" w:rsidRPr="009806F1" w:rsidRDefault="00EC3BE0" w:rsidP="00EC3BE0">
      <w:pPr>
        <w:numPr>
          <w:ilvl w:val="0"/>
          <w:numId w:val="10"/>
        </w:numPr>
        <w:spacing w:after="0"/>
        <w:rPr>
          <w:rFonts w:ascii="Arial" w:hAnsi="Arial" w:cs="Arial"/>
          <w:sz w:val="26"/>
          <w:szCs w:val="26"/>
        </w:rPr>
      </w:pPr>
      <w:r w:rsidRPr="003D6892">
        <w:rPr>
          <w:rFonts w:ascii="Arial" w:hAnsi="Arial" w:cs="Arial"/>
        </w:rPr>
        <w:t xml:space="preserve">Social Behavioral Research </w:t>
      </w:r>
      <w:r w:rsidR="007E74C4" w:rsidRPr="003D6892">
        <w:rPr>
          <w:rFonts w:ascii="Arial" w:hAnsi="Arial" w:cs="Arial"/>
        </w:rPr>
        <w:t xml:space="preserve">for </w:t>
      </w:r>
      <w:r w:rsidRPr="003D6892">
        <w:rPr>
          <w:rFonts w:ascii="Arial" w:hAnsi="Arial" w:cs="Arial"/>
        </w:rPr>
        <w:t>Investigators and Key Personnel</w:t>
      </w:r>
      <w:r>
        <w:rPr>
          <w:rFonts w:ascii="Arial" w:hAnsi="Arial" w:cs="Arial"/>
        </w:rPr>
        <w:t xml:space="preserve"> </w:t>
      </w:r>
      <w:r w:rsidR="007E74C4">
        <w:rPr>
          <w:rFonts w:ascii="Arial" w:hAnsi="Arial" w:cs="Arial"/>
        </w:rPr>
        <w:t>Learner Group</w:t>
      </w:r>
      <w:r>
        <w:rPr>
          <w:rFonts w:ascii="Arial" w:hAnsi="Arial" w:cs="Arial"/>
        </w:rPr>
        <w:t xml:space="preserve">.  </w:t>
      </w:r>
    </w:p>
    <w:p w:rsidR="009806F1" w:rsidRPr="00F93941" w:rsidRDefault="009806F1" w:rsidP="009806F1">
      <w:pPr>
        <w:spacing w:before="20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Please see our guidance </w:t>
      </w:r>
      <w:hyperlink r:id="rId9" w:history="1">
        <w:r w:rsidR="007C62AA" w:rsidRPr="004D48C6">
          <w:rPr>
            <w:rStyle w:val="Hyperlink"/>
            <w:rFonts w:ascii="Arial" w:hAnsi="Arial" w:cs="Arial"/>
            <w:sz w:val="26"/>
            <w:szCs w:val="26"/>
          </w:rPr>
          <w:t xml:space="preserve">Research Roles and </w:t>
        </w:r>
        <w:r w:rsidRPr="004D48C6">
          <w:rPr>
            <w:rStyle w:val="Hyperlink"/>
            <w:rFonts w:ascii="Arial" w:hAnsi="Arial" w:cs="Arial"/>
            <w:sz w:val="26"/>
            <w:szCs w:val="26"/>
          </w:rPr>
          <w:t>CITI Learner Groups</w:t>
        </w:r>
      </w:hyperlink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 to learn about each of Purdue’s offered Learner Groups.</w:t>
      </w:r>
    </w:p>
    <w:p w:rsidR="00CA3EF8" w:rsidRDefault="00CA3EF8" w:rsidP="00EC3BE0">
      <w:pPr>
        <w:spacing w:before="200"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971DD" wp14:editId="79D1DE4F">
                <wp:simplePos x="0" y="0"/>
                <wp:positionH relativeFrom="column">
                  <wp:posOffset>1009650</wp:posOffset>
                </wp:positionH>
                <wp:positionV relativeFrom="paragraph">
                  <wp:posOffset>133743</wp:posOffset>
                </wp:positionV>
                <wp:extent cx="347345" cy="173355"/>
                <wp:effectExtent l="0" t="57150" r="33655" b="55245"/>
                <wp:wrapNone/>
                <wp:docPr id="5" name="Right Arrow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288417">
                          <a:off x="0" y="0"/>
                          <a:ext cx="347345" cy="1733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" o:spid="_x0000_s1026" type="#_x0000_t13" style="position:absolute;margin-left:79.5pt;margin-top:10.55pt;width:27.35pt;height:13.65pt;rotation:1014542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" adj="16210" fillcolor="red" strokecolor="red" strokeweight="2pt">
                <v:path arrowok="t"/>
                <o:lock v:ext="edit" aspectratio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7F3368" wp14:editId="6DE3EBE7">
            <wp:extent cx="6858000" cy="275746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2A" w:rsidRDefault="004C502A" w:rsidP="00CF4F47">
      <w:pPr>
        <w:spacing w:before="200" w:after="120"/>
        <w:rPr>
          <w:rFonts w:ascii="Arial" w:hAnsi="Arial" w:cs="Arial"/>
        </w:rPr>
      </w:pPr>
    </w:p>
    <w:sectPr w:rsidR="004C502A" w:rsidSect="003938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7E8E"/>
    <w:multiLevelType w:val="hybridMultilevel"/>
    <w:tmpl w:val="94341C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9D7248"/>
    <w:multiLevelType w:val="hybridMultilevel"/>
    <w:tmpl w:val="189C5C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B180BE9"/>
    <w:multiLevelType w:val="hybridMultilevel"/>
    <w:tmpl w:val="574E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15B5B"/>
    <w:multiLevelType w:val="hybridMultilevel"/>
    <w:tmpl w:val="FA1485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3F0BF2"/>
    <w:multiLevelType w:val="hybridMultilevel"/>
    <w:tmpl w:val="E16EB2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F564C3"/>
    <w:multiLevelType w:val="hybridMultilevel"/>
    <w:tmpl w:val="AE94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43CF1"/>
    <w:multiLevelType w:val="hybridMultilevel"/>
    <w:tmpl w:val="49FA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2952C0"/>
    <w:multiLevelType w:val="hybridMultilevel"/>
    <w:tmpl w:val="A7F636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415DD0"/>
    <w:multiLevelType w:val="multilevel"/>
    <w:tmpl w:val="3CAE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706781"/>
    <w:multiLevelType w:val="multilevel"/>
    <w:tmpl w:val="3CAE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E56B86"/>
    <w:multiLevelType w:val="hybridMultilevel"/>
    <w:tmpl w:val="630C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4846C5"/>
    <w:multiLevelType w:val="hybridMultilevel"/>
    <w:tmpl w:val="7AC8D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A0"/>
    <w:rsid w:val="0000023B"/>
    <w:rsid w:val="000035A0"/>
    <w:rsid w:val="00041A3F"/>
    <w:rsid w:val="00054710"/>
    <w:rsid w:val="00060998"/>
    <w:rsid w:val="00065C1A"/>
    <w:rsid w:val="000750BD"/>
    <w:rsid w:val="000934C6"/>
    <w:rsid w:val="000A7569"/>
    <w:rsid w:val="000D5176"/>
    <w:rsid w:val="000E2B5C"/>
    <w:rsid w:val="00101F74"/>
    <w:rsid w:val="00111224"/>
    <w:rsid w:val="00133707"/>
    <w:rsid w:val="00164D63"/>
    <w:rsid w:val="001743F9"/>
    <w:rsid w:val="001762DE"/>
    <w:rsid w:val="001832E4"/>
    <w:rsid w:val="001906EE"/>
    <w:rsid w:val="001930BC"/>
    <w:rsid w:val="001A63B0"/>
    <w:rsid w:val="001B1F6C"/>
    <w:rsid w:val="001C799D"/>
    <w:rsid w:val="001E0816"/>
    <w:rsid w:val="001E1538"/>
    <w:rsid w:val="001F11C9"/>
    <w:rsid w:val="002050BC"/>
    <w:rsid w:val="00206506"/>
    <w:rsid w:val="002175C8"/>
    <w:rsid w:val="00224A53"/>
    <w:rsid w:val="00227468"/>
    <w:rsid w:val="0024057A"/>
    <w:rsid w:val="002520FD"/>
    <w:rsid w:val="00263145"/>
    <w:rsid w:val="002707DF"/>
    <w:rsid w:val="0028216B"/>
    <w:rsid w:val="002A3626"/>
    <w:rsid w:val="002A510E"/>
    <w:rsid w:val="002B0443"/>
    <w:rsid w:val="002B0A70"/>
    <w:rsid w:val="002F41BB"/>
    <w:rsid w:val="002F677C"/>
    <w:rsid w:val="00317DE8"/>
    <w:rsid w:val="00335A85"/>
    <w:rsid w:val="00364E2E"/>
    <w:rsid w:val="00373D6C"/>
    <w:rsid w:val="00387284"/>
    <w:rsid w:val="00393876"/>
    <w:rsid w:val="00396144"/>
    <w:rsid w:val="003A379C"/>
    <w:rsid w:val="003D09F9"/>
    <w:rsid w:val="003D5BCB"/>
    <w:rsid w:val="003D6892"/>
    <w:rsid w:val="003E0887"/>
    <w:rsid w:val="003F3430"/>
    <w:rsid w:val="00453446"/>
    <w:rsid w:val="00465E2A"/>
    <w:rsid w:val="004837B2"/>
    <w:rsid w:val="004A16E5"/>
    <w:rsid w:val="004A7859"/>
    <w:rsid w:val="004B53A0"/>
    <w:rsid w:val="004C502A"/>
    <w:rsid w:val="004C66A7"/>
    <w:rsid w:val="004D48C6"/>
    <w:rsid w:val="004F034C"/>
    <w:rsid w:val="004F184A"/>
    <w:rsid w:val="0050194B"/>
    <w:rsid w:val="0051146D"/>
    <w:rsid w:val="00522DA1"/>
    <w:rsid w:val="005314A1"/>
    <w:rsid w:val="00537484"/>
    <w:rsid w:val="00551947"/>
    <w:rsid w:val="005705C8"/>
    <w:rsid w:val="00593D4C"/>
    <w:rsid w:val="005B1CD1"/>
    <w:rsid w:val="005B49F2"/>
    <w:rsid w:val="005C1EE6"/>
    <w:rsid w:val="005C47FD"/>
    <w:rsid w:val="00606567"/>
    <w:rsid w:val="00667FA1"/>
    <w:rsid w:val="006744A4"/>
    <w:rsid w:val="00691687"/>
    <w:rsid w:val="00691E85"/>
    <w:rsid w:val="006A33F3"/>
    <w:rsid w:val="006E01D6"/>
    <w:rsid w:val="006E130A"/>
    <w:rsid w:val="006F2DD7"/>
    <w:rsid w:val="006F36CE"/>
    <w:rsid w:val="0070034E"/>
    <w:rsid w:val="00725E51"/>
    <w:rsid w:val="007373A6"/>
    <w:rsid w:val="00745D58"/>
    <w:rsid w:val="0076728A"/>
    <w:rsid w:val="00770323"/>
    <w:rsid w:val="007A6B42"/>
    <w:rsid w:val="007C62AA"/>
    <w:rsid w:val="007D4855"/>
    <w:rsid w:val="007E0CFF"/>
    <w:rsid w:val="007E5E7E"/>
    <w:rsid w:val="007E74C4"/>
    <w:rsid w:val="007F7ABE"/>
    <w:rsid w:val="00827A65"/>
    <w:rsid w:val="008401E5"/>
    <w:rsid w:val="00843BA7"/>
    <w:rsid w:val="008625F8"/>
    <w:rsid w:val="008823A8"/>
    <w:rsid w:val="00885DE2"/>
    <w:rsid w:val="008A11A1"/>
    <w:rsid w:val="008B15CD"/>
    <w:rsid w:val="008B35B3"/>
    <w:rsid w:val="008D1A8A"/>
    <w:rsid w:val="00932261"/>
    <w:rsid w:val="00945751"/>
    <w:rsid w:val="00946C34"/>
    <w:rsid w:val="009543BF"/>
    <w:rsid w:val="009574FD"/>
    <w:rsid w:val="009806F1"/>
    <w:rsid w:val="009B2255"/>
    <w:rsid w:val="009B51C7"/>
    <w:rsid w:val="009C0E7C"/>
    <w:rsid w:val="009C712E"/>
    <w:rsid w:val="009D4180"/>
    <w:rsid w:val="00A0110A"/>
    <w:rsid w:val="00A049A0"/>
    <w:rsid w:val="00A35567"/>
    <w:rsid w:val="00A42394"/>
    <w:rsid w:val="00AA5C72"/>
    <w:rsid w:val="00AC4D98"/>
    <w:rsid w:val="00AE7194"/>
    <w:rsid w:val="00AE79EA"/>
    <w:rsid w:val="00B13292"/>
    <w:rsid w:val="00B810F8"/>
    <w:rsid w:val="00B87C28"/>
    <w:rsid w:val="00BB34F0"/>
    <w:rsid w:val="00BC3D94"/>
    <w:rsid w:val="00BD6EF0"/>
    <w:rsid w:val="00BF5C23"/>
    <w:rsid w:val="00C07AF5"/>
    <w:rsid w:val="00C21DD5"/>
    <w:rsid w:val="00C26B94"/>
    <w:rsid w:val="00C41709"/>
    <w:rsid w:val="00C4331D"/>
    <w:rsid w:val="00C54F2F"/>
    <w:rsid w:val="00C604CA"/>
    <w:rsid w:val="00C665C6"/>
    <w:rsid w:val="00C81F85"/>
    <w:rsid w:val="00C923E3"/>
    <w:rsid w:val="00C9582A"/>
    <w:rsid w:val="00C96B33"/>
    <w:rsid w:val="00CA3EF8"/>
    <w:rsid w:val="00CB66D3"/>
    <w:rsid w:val="00CC05B8"/>
    <w:rsid w:val="00CF4F47"/>
    <w:rsid w:val="00CF6E7F"/>
    <w:rsid w:val="00D15482"/>
    <w:rsid w:val="00D16065"/>
    <w:rsid w:val="00D1655E"/>
    <w:rsid w:val="00D51193"/>
    <w:rsid w:val="00D84455"/>
    <w:rsid w:val="00D90334"/>
    <w:rsid w:val="00D93428"/>
    <w:rsid w:val="00DC4E12"/>
    <w:rsid w:val="00DD7252"/>
    <w:rsid w:val="00E05C63"/>
    <w:rsid w:val="00E26C63"/>
    <w:rsid w:val="00E3606A"/>
    <w:rsid w:val="00E4587C"/>
    <w:rsid w:val="00E82D36"/>
    <w:rsid w:val="00E856BE"/>
    <w:rsid w:val="00E90849"/>
    <w:rsid w:val="00E94534"/>
    <w:rsid w:val="00EA733B"/>
    <w:rsid w:val="00EB74B9"/>
    <w:rsid w:val="00EC3BE0"/>
    <w:rsid w:val="00EF3B13"/>
    <w:rsid w:val="00F05352"/>
    <w:rsid w:val="00F127E4"/>
    <w:rsid w:val="00F13775"/>
    <w:rsid w:val="00F200DB"/>
    <w:rsid w:val="00F45E99"/>
    <w:rsid w:val="00F560F1"/>
    <w:rsid w:val="00F64C2E"/>
    <w:rsid w:val="00F727A0"/>
    <w:rsid w:val="00F93941"/>
    <w:rsid w:val="00F95022"/>
    <w:rsid w:val="00FB46CE"/>
    <w:rsid w:val="00FB5E8D"/>
    <w:rsid w:val="00FC0FCA"/>
    <w:rsid w:val="00FD6BBF"/>
    <w:rsid w:val="00FF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534"/>
  </w:style>
  <w:style w:type="paragraph" w:styleId="Heading1">
    <w:name w:val="heading 1"/>
    <w:next w:val="Normal"/>
    <w:link w:val="Heading1Char"/>
    <w:uiPriority w:val="9"/>
    <w:qFormat/>
    <w:rsid w:val="00E458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E4587C"/>
    <w:pPr>
      <w:spacing w:before="200"/>
      <w:outlineLvl w:val="1"/>
    </w:pPr>
    <w:rPr>
      <w:b w:val="0"/>
      <w:bCs w:val="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E4587C"/>
    <w:pPr>
      <w:outlineLvl w:val="2"/>
    </w:pPr>
    <w:rPr>
      <w:b/>
      <w:bCs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E4587C"/>
    <w:pPr>
      <w:outlineLvl w:val="3"/>
    </w:pPr>
    <w:rPr>
      <w:b w:val="0"/>
      <w:bCs w:val="0"/>
      <w:i/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E4587C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E4587C"/>
    <w:pPr>
      <w:outlineLvl w:val="5"/>
    </w:pPr>
    <w:rPr>
      <w:i w:val="0"/>
      <w:iCs w:val="0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E4587C"/>
    <w:p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E4587C"/>
    <w:pPr>
      <w:outlineLvl w:val="7"/>
    </w:pPr>
    <w:rPr>
      <w:color w:val="404040" w:themeColor="text1" w:themeTint="BF"/>
      <w:sz w:val="20"/>
      <w:szCs w:val="20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E4587C"/>
    <w:pPr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8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87C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8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87C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8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8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4534"/>
    <w:rPr>
      <w:color w:val="0000FF" w:themeColor="hyperlink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1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8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94534"/>
    <w:rPr>
      <w:color w:val="0000FF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534"/>
  </w:style>
  <w:style w:type="paragraph" w:styleId="Heading1">
    <w:name w:val="heading 1"/>
    <w:next w:val="Normal"/>
    <w:link w:val="Heading1Char"/>
    <w:uiPriority w:val="9"/>
    <w:qFormat/>
    <w:rsid w:val="00E458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E4587C"/>
    <w:pPr>
      <w:spacing w:before="200"/>
      <w:outlineLvl w:val="1"/>
    </w:pPr>
    <w:rPr>
      <w:b w:val="0"/>
      <w:bCs w:val="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E4587C"/>
    <w:pPr>
      <w:outlineLvl w:val="2"/>
    </w:pPr>
    <w:rPr>
      <w:b/>
      <w:bCs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E4587C"/>
    <w:pPr>
      <w:outlineLvl w:val="3"/>
    </w:pPr>
    <w:rPr>
      <w:b w:val="0"/>
      <w:bCs w:val="0"/>
      <w:i/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E4587C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E4587C"/>
    <w:pPr>
      <w:outlineLvl w:val="5"/>
    </w:pPr>
    <w:rPr>
      <w:i w:val="0"/>
      <w:iCs w:val="0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E4587C"/>
    <w:p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E4587C"/>
    <w:pPr>
      <w:outlineLvl w:val="7"/>
    </w:pPr>
    <w:rPr>
      <w:color w:val="404040" w:themeColor="text1" w:themeTint="BF"/>
      <w:sz w:val="20"/>
      <w:szCs w:val="20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E4587C"/>
    <w:pPr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8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87C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8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87C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87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8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8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4534"/>
    <w:rPr>
      <w:color w:val="0000FF" w:themeColor="hyperlink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1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8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94534"/>
    <w:rPr>
      <w:color w:val="0000FF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itiprogram.org/?ref=new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dev.irb.purdue.edu/docs/Research%20Roles%20and%20CITI%20Learner%20Groups%204-1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8C01D536.dotm</Template>
  <TotalTime>2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Hershberger, Kristine K</dc:creator>
  <cp:lastModifiedBy>Hershberger, Kristine K</cp:lastModifiedBy>
  <cp:revision>3</cp:revision>
  <cp:lastPrinted>2015-04-21T20:44:00Z</cp:lastPrinted>
  <dcterms:created xsi:type="dcterms:W3CDTF">2015-04-24T18:32:00Z</dcterms:created>
  <dcterms:modified xsi:type="dcterms:W3CDTF">2015-05-04T13:49:00Z</dcterms:modified>
</cp:coreProperties>
</file>